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46"/>
          <w:szCs w:val="46"/>
          <w:u w:val="none"/>
          <w:shd w:fill="auto" w:val="clear"/>
          <w:vertAlign w:val="baseline"/>
          <w:rtl w:val="0"/>
        </w:rPr>
        <w:t xml:space="preserve">ТАМОЖЕННЫЙ СОЮ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46"/>
          <w:szCs w:val="46"/>
          <w:u w:val="none"/>
          <w:shd w:fill="auto" w:val="clear"/>
          <w:vertAlign w:val="baseline"/>
          <w:rtl w:val="0"/>
        </w:rPr>
        <w:t xml:space="preserve">З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85365853658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46"/>
          <w:szCs w:val="46"/>
          <w:u w:val="none"/>
          <w:shd w:fill="auto" w:val="clear"/>
          <w:vertAlign w:val="baseline"/>
          <w:rtl w:val="0"/>
        </w:rPr>
        <w:t xml:space="preserve">CEPT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46"/>
          <w:szCs w:val="46"/>
          <w:u w:val="none"/>
          <w:shd w:fill="auto" w:val="clear"/>
          <w:vertAlign w:val="baseline"/>
          <w:rtl w:val="0"/>
        </w:rPr>
        <w:t xml:space="preserve">HONKA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46"/>
          <w:szCs w:val="4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46"/>
          <w:szCs w:val="46"/>
          <w:u w:val="none"/>
          <w:shd w:fill="auto" w:val="clear"/>
          <w:vertAlign w:val="baseline"/>
          <w:rtl w:val="0"/>
        </w:rPr>
        <w:t xml:space="preserve">COOTBETCTBNA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268292682926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4"/>
          <w:szCs w:val="34"/>
          <w:u w:val="none"/>
          <w:shd w:fill="auto" w:val="clear"/>
          <w:vertAlign w:val="baseline"/>
          <w:rtl w:val="0"/>
        </w:rPr>
        <w:t xml:space="preserve">ТС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CN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АУ04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04908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2"/>
          <w:szCs w:val="32"/>
          <w:u w:val="none"/>
          <w:shd w:fill="auto" w:val="clear"/>
          <w:vertAlign w:val="baseline"/>
          <w:rtl w:val="0"/>
        </w:rPr>
        <w:t xml:space="preserve">Серия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2"/>
          <w:szCs w:val="32"/>
          <w:u w:val="none"/>
          <w:shd w:fill="auto" w:val="clear"/>
          <w:vertAlign w:val="baseline"/>
          <w:rtl w:val="0"/>
        </w:rPr>
        <w:t xml:space="preserve">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0707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56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170731707317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ОРГАН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СЕРТИФИКАЦИИ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Обществ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ограниченной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Сертификация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экспертиза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Место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9756097560975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нахождения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109202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Российская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Федерация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город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Москва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улица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Басовск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дом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строение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этаж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помещение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комната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места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деятельности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117420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город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Москва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улица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Профсоюзная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дом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Телефон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+7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495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506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ад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электронной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почты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certexp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Аттестат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аккредитации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регистрационный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РОСС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0001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10АУ04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выдан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го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да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56097560975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ЗАЯВИТЕЛЬ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Общество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ограниченной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ответственностью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«НАГ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Место нахождения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620016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Российская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68292682926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Федерация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Свердловская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область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город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Екатеринбург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улица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Предельная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дом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57,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корпус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Основной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регистрационный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номер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1046603130881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Телефон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73433799838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почты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nag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ru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170731707317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изготовитЕЛЬ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«TIANDY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TECHNOLOGIES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LTD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&gt;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365853658536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Место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нахождения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адрес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места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осуществления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деятельности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изготовлению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продукции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HAITAI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HUAKE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RD2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ROAD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HUAYUAN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TECHNOLOGY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INDUSTRIAL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PARK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TIANIN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300384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Китайская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Народная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Республика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2195121951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ПРОДУКЦИЯ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Видеоаппаратура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камеры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се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ри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OMNYM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ViBe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mini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VİDo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miniDome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miniCube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miniBullet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артикулы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OMNYE12E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x20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M54E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2812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200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300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400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OMNY 303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404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606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STARLIGHT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444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333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PRO,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1020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1020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-IR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3030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3030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3030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PTZ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3030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0"/>
          <w:szCs w:val="20"/>
          <w:u w:val="none"/>
          <w:shd w:fill="auto" w:val="clear"/>
          <w:vertAlign w:val="baseline"/>
          <w:rtl w:val="0"/>
        </w:rPr>
        <w:t xml:space="preserve">-IR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PTZ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3030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PTZ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STARLIGHT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2030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2030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2030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PTZ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2030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PTZ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404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404M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0"/>
          <w:szCs w:val="20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2020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3020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3020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2120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2133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2133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2920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2933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PTZ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1000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2000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3000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4000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3000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222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STARLIGHT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ViBe2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ViBe4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OMNY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ViBe2S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Продукция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изготовлена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соо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тветствии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Директивами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2014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Низковольтное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оборудован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2014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Электромагнитная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совместимость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6829268292682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Серийный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выпуск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Код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ТН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ВЭД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ТС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8525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9109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68292682926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СООТВЕТСТВУ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ЕТ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ТРЕБОВАНИЯМ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РЕГЛАМЕНТОВ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ТАМОЖЕННОГО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СОЮЗА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6097560975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ТР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ТС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004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2011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БЕЗОПАСНОСТИ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Низковольтного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ОБОРУДОВАНИЯ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ТР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ТС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2011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ЭЛЕКТРОМАГНИТНАЯ 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СРЕДСТВ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5.36585365853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СЕРТИФИКАТ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ВЫДАН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НА ОСНОВАНИИ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протокола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испытаний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года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00456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Испытательной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лаборатории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центра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продукции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народного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потребления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Общества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ответственностью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Межрегиональный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центр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исследований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испытаний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регистрационный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номер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аттестата аккредитации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21A04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акта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анализа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состояния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производства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года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3573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руководства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по эксплуатации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Схема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сертификации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1с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14634146341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ЛОПОЛНИТЕЛЬНАЯ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ИН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ОРМАЦИЯ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Условия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сроки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хранения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прод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кции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срок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службы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одности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указаны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прилагаемой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продукции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эксплуатационной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документации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Стандарты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результате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применения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которых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добровольной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основе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обеспечивается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соблюдение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требований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регламентов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IEC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60065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Аудио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8"/>
          <w:szCs w:val="18"/>
          <w:u w:val="none"/>
          <w:shd w:fill="auto" w:val="clear"/>
          <w:vertAlign w:val="baseline"/>
          <w:rtl w:val="0"/>
        </w:rPr>
        <w:t xml:space="preserve">видео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аналогичная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электронная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аппаратура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Требования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безопасности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гост 30804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8"/>
          <w:szCs w:val="18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средств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электромагнитная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Эмиссия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гармонических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составляющих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тока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техническими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средствами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потребляемым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током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более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16A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одной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фазе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Нормы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методы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испытаний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ГОСТ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8"/>
          <w:szCs w:val="18"/>
          <w:u w:val="none"/>
          <w:shd w:fill="auto" w:val="clear"/>
          <w:vertAlign w:val="baseline"/>
          <w:rtl w:val="0"/>
        </w:rPr>
        <w:t xml:space="preserve">30804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  <w:rtl w:val="0"/>
        </w:rPr>
        <w:t xml:space="preserve">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Совместимость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средств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электромагнитная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Ограничение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напряжения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колебаний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напряжения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фликера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низковольтных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системах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электроснабжения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общего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на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значения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Тех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нические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средства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потребляемым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током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более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16A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одной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фазе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подключаемые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электрической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сети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при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несоблюдении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определенных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условий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536585365853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подкрюч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ения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Нормы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18"/>
          <w:szCs w:val="1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метод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испытаний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СРОК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ДЕЙСТВИЯ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36"/>
          <w:szCs w:val="36"/>
          <w:u w:val="none"/>
          <w:shd w:fill="auto" w:val="clear"/>
          <w:vertAlign w:val="baseline"/>
          <w:rtl w:val="0"/>
        </w:rPr>
        <w:t xml:space="preserve">С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2018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ВКЛЮЧИТЕЛЬНО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1a100"/>
          <w:sz w:val="34"/>
          <w:szCs w:val="3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4"/>
          <w:szCs w:val="34"/>
          <w:u w:val="none"/>
          <w:shd w:fill="auto" w:val="clear"/>
          <w:vertAlign w:val="baseline"/>
          <w:rtl w:val="0"/>
        </w:rPr>
        <w:t xml:space="preserve">СЕРТИФИКАТОВ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4"/>
          <w:szCs w:val="34"/>
          <w:u w:val="none"/>
          <w:shd w:fill="auto" w:val="clear"/>
          <w:vertAlign w:val="baseline"/>
          <w:rtl w:val="0"/>
        </w:rPr>
        <w:t xml:space="preserve">Р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Ефремова Анастасия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Анатольевна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уполномоченное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хицо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органа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сертификации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  <w:rtl w:val="0"/>
        </w:rPr>
        <w:t xml:space="preserve">инициалы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фамилия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6097560975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Лазарева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Лидия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Николаевна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Эксперт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эксперт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аудитор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2"/>
          <w:szCs w:val="12"/>
          <w:u w:val="none"/>
          <w:shd w:fill="auto" w:val="clear"/>
          <w:vertAlign w:val="baseline"/>
          <w:rtl w:val="0"/>
        </w:rPr>
        <w:t xml:space="preserve">подпись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4"/>
          <w:szCs w:val="14"/>
          <w:u w:val="none"/>
          <w:shd w:fill="auto" w:val="clear"/>
          <w:vertAlign w:val="baseline"/>
          <w:rtl w:val="0"/>
        </w:rPr>
        <w:t xml:space="preserve">инициалы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  <w:rtl w:val="0"/>
        </w:rPr>
        <w:t xml:space="preserve">фамилия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эксперты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эксперты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аудиторы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пись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  <w:rtl w:val="0"/>
        </w:rPr>
        <w:t xml:space="preserve">0000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Бог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bab00"/>
          <w:sz w:val="18"/>
          <w:szCs w:val="18"/>
          <w:u w:val="none"/>
          <w:shd w:fill="auto" w:val="clear"/>
          <w:vertAlign w:val="baseline"/>
          <w:rtl w:val="0"/>
        </w:rPr>
        <w:t xml:space="preserve">о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отиза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CRUI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0000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341463414634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2"/>
          <w:szCs w:val="22"/>
          <w:u w:val="none"/>
          <w:shd w:fill="auto" w:val="clear"/>
          <w:vertAlign w:val="baseline"/>
          <w:rtl w:val="0"/>
        </w:rPr>
        <w:t xml:space="preserve">МОСКВА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19512195121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14"/>
          <w:szCs w:val="14"/>
          <w:u w:val="none"/>
          <w:shd w:fill="auto" w:val="clear"/>
          <w:vertAlign w:val="baseline"/>
          <w:rtl w:val="0"/>
        </w:rPr>
        <w:t xml:space="preserve">Бланк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14"/>
          <w:szCs w:val="14"/>
          <w:u w:val="none"/>
          <w:shd w:fill="auto" w:val="clear"/>
          <w:vertAlign w:val="baseline"/>
          <w:rtl w:val="0"/>
        </w:rPr>
        <w:t xml:space="preserve">Изготовлен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4"/>
          <w:szCs w:val="14"/>
          <w:u w:val="none"/>
          <w:shd w:fill="auto" w:val="clear"/>
          <w:vertAlign w:val="baseline"/>
          <w:rtl w:val="0"/>
        </w:rPr>
        <w:t xml:space="preserve">ЗАО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4"/>
          <w:szCs w:val="1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14"/>
          <w:szCs w:val="14"/>
          <w:u w:val="none"/>
          <w:shd w:fill="auto" w:val="clear"/>
          <w:vertAlign w:val="baseline"/>
          <w:rtl w:val="0"/>
        </w:rPr>
        <w:t xml:space="preserve">ОПЦИОН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bfb00"/>
          <w:sz w:val="14"/>
          <w:szCs w:val="1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ccc00"/>
          <w:sz w:val="14"/>
          <w:szCs w:val="1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4"/>
          <w:szCs w:val="14"/>
          <w:u w:val="none"/>
          <w:shd w:fill="auto" w:val="clear"/>
          <w:vertAlign w:val="baseline"/>
          <w:rtl w:val="0"/>
        </w:rPr>
        <w:t xml:space="preserve">ww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4"/>
          <w:szCs w:val="14"/>
          <w:u w:val="none"/>
          <w:shd w:fill="auto" w:val="clear"/>
          <w:vertAlign w:val="baseline"/>
          <w:rtl w:val="0"/>
        </w:rPr>
        <w:t xml:space="preserve">opcion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лицензия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4"/>
          <w:szCs w:val="1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14"/>
          <w:szCs w:val="14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14"/>
          <w:szCs w:val="14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4"/>
          <w:szCs w:val="14"/>
          <w:u w:val="none"/>
          <w:shd w:fill="auto" w:val="clear"/>
          <w:vertAlign w:val="baseline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4"/>
          <w:szCs w:val="1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4"/>
          <w:szCs w:val="14"/>
          <w:u w:val="none"/>
          <w:shd w:fill="auto" w:val="clear"/>
          <w:vertAlign w:val="baseline"/>
          <w:rtl w:val="0"/>
        </w:rPr>
        <w:t xml:space="preserve">003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4"/>
          <w:szCs w:val="14"/>
          <w:u w:val="none"/>
          <w:shd w:fill="auto" w:val="clear"/>
          <w:vertAlign w:val="baseline"/>
          <w:rtl w:val="0"/>
        </w:rPr>
        <w:t xml:space="preserve">ФНС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4"/>
          <w:szCs w:val="14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14"/>
          <w:szCs w:val="14"/>
          <w:u w:val="none"/>
          <w:shd w:fill="auto" w:val="clear"/>
          <w:vertAlign w:val="baseline"/>
          <w:rtl w:val="0"/>
        </w:rPr>
        <w:t xml:space="preserve">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14"/>
          <w:szCs w:val="14"/>
          <w:u w:val="none"/>
          <w:shd w:fill="auto" w:val="clear"/>
          <w:vertAlign w:val="baseline"/>
          <w:rtl w:val="0"/>
        </w:rPr>
        <w:t xml:space="preserve">тел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14"/>
          <w:szCs w:val="14"/>
          <w:u w:val="none"/>
          <w:shd w:fill="auto" w:val="clear"/>
          <w:vertAlign w:val="baseline"/>
          <w:rtl w:val="0"/>
        </w:rPr>
        <w:t xml:space="preserve">495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4"/>
          <w:szCs w:val="14"/>
          <w:u w:val="none"/>
          <w:shd w:fill="auto" w:val="clear"/>
          <w:vertAlign w:val="baseline"/>
          <w:rtl w:val="0"/>
        </w:rPr>
        <w:t xml:space="preserve">726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4"/>
          <w:szCs w:val="1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3d300"/>
          <w:sz w:val="14"/>
          <w:szCs w:val="14"/>
          <w:u w:val="none"/>
          <w:shd w:fill="auto" w:val="clear"/>
          <w:vertAlign w:val="baseline"/>
          <w:rtl w:val="0"/>
        </w:rPr>
        <w:t xml:space="preserve">742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Москва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4"/>
          <w:szCs w:val="14"/>
          <w:u w:val="none"/>
          <w:shd w:fill="auto" w:val="clear"/>
          <w:vertAlign w:val="baseline"/>
          <w:rtl w:val="0"/>
        </w:rPr>
        <w:t xml:space="preserve">2013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