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313F" w:rsidRDefault="005B5AB9" w:rsidP="005B5AB9">
      <w:pPr>
        <w:pStyle w:val="a3"/>
        <w:numPr>
          <w:ilvl w:val="0"/>
          <w:numId w:val="1"/>
        </w:numPr>
        <w:ind w:firstLineChars="0"/>
      </w:pPr>
      <w:r>
        <w:rPr>
          <w:rFonts w:hint="eastAsia"/>
        </w:rPr>
        <w:t>关于表</w:t>
      </w:r>
      <w:r>
        <w:rPr>
          <w:rFonts w:hint="eastAsia"/>
        </w:rPr>
        <w:t>GbE Main Net Table</w:t>
      </w:r>
      <w:r>
        <w:rPr>
          <w:rFonts w:hint="eastAsia"/>
        </w:rPr>
        <w:t>下的一些说明</w:t>
      </w:r>
    </w:p>
    <w:p w:rsidR="005B5AB9" w:rsidRDefault="005B5AB9" w:rsidP="005B5AB9">
      <w:pPr>
        <w:pStyle w:val="a3"/>
        <w:ind w:left="360" w:firstLineChars="0" w:firstLine="0"/>
      </w:pPr>
      <w:r>
        <w:rPr>
          <w:rFonts w:hint="eastAsia"/>
        </w:rPr>
        <w:t>如下图所示：</w:t>
      </w:r>
    </w:p>
    <w:p w:rsidR="005B5AB9" w:rsidRDefault="005B5AB9" w:rsidP="005B5AB9">
      <w:pPr>
        <w:pStyle w:val="a3"/>
        <w:ind w:left="360" w:firstLineChars="0" w:firstLine="0"/>
      </w:pPr>
      <w:r>
        <w:rPr>
          <w:noProof/>
        </w:rPr>
        <w:drawing>
          <wp:inline distT="0" distB="0" distL="0" distR="0" wp14:anchorId="35A188D6" wp14:editId="785EE625">
            <wp:extent cx="5274310" cy="3591292"/>
            <wp:effectExtent l="0" t="0" r="254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274310" cy="3591292"/>
                    </a:xfrm>
                    <a:prstGeom prst="rect">
                      <a:avLst/>
                    </a:prstGeom>
                  </pic:spPr>
                </pic:pic>
              </a:graphicData>
            </a:graphic>
          </wp:inline>
        </w:drawing>
      </w:r>
    </w:p>
    <w:p w:rsidR="005B5AB9" w:rsidRDefault="005B5AB9" w:rsidP="005B5AB9">
      <w:pPr>
        <w:pStyle w:val="a3"/>
        <w:ind w:left="360" w:firstLineChars="0" w:firstLine="0"/>
      </w:pPr>
      <w:r>
        <w:rPr>
          <w:rFonts w:hint="eastAsia"/>
        </w:rPr>
        <w:t>图中蓝框标明的</w:t>
      </w:r>
      <w:r>
        <w:rPr>
          <w:rFonts w:hint="eastAsia"/>
        </w:rPr>
        <w:t>OID</w:t>
      </w:r>
      <w:r>
        <w:rPr>
          <w:rFonts w:hint="eastAsia"/>
        </w:rPr>
        <w:t>会</w:t>
      </w:r>
      <w:r>
        <w:rPr>
          <w:rFonts w:hint="eastAsia"/>
        </w:rPr>
        <w:t>emanager</w:t>
      </w:r>
      <w:r>
        <w:rPr>
          <w:rFonts w:hint="eastAsia"/>
        </w:rPr>
        <w:t>中出现提示</w:t>
      </w:r>
      <w:r>
        <w:t>”</w:t>
      </w:r>
      <w:r>
        <w:rPr>
          <w:rFonts w:hint="eastAsia"/>
        </w:rPr>
        <w:t>备注：设备中存在一些</w:t>
      </w:r>
      <w:r>
        <w:rPr>
          <w:rFonts w:hint="eastAsia"/>
        </w:rPr>
        <w:t>OID</w:t>
      </w:r>
      <w:r w:rsidR="009F00EE">
        <w:rPr>
          <w:rFonts w:hint="eastAsia"/>
        </w:rPr>
        <w:t>在</w:t>
      </w:r>
      <w:r w:rsidR="009F00EE">
        <w:rPr>
          <w:rFonts w:hint="eastAsia"/>
        </w:rPr>
        <w:t>MIB</w:t>
      </w:r>
      <w:r w:rsidR="009F00EE">
        <w:rPr>
          <w:rFonts w:hint="eastAsia"/>
        </w:rPr>
        <w:t>库中未找到，详情请点击详细按钮</w:t>
      </w:r>
      <w:r>
        <w:t>”</w:t>
      </w:r>
      <w:r w:rsidR="009F00EE">
        <w:rPr>
          <w:rFonts w:hint="eastAsia"/>
        </w:rPr>
        <w:t>，此为正常现象，因为这几个</w:t>
      </w:r>
      <w:r w:rsidR="009F00EE">
        <w:rPr>
          <w:rFonts w:hint="eastAsia"/>
        </w:rPr>
        <w:t>OID</w:t>
      </w:r>
      <w:r w:rsidR="009F00EE">
        <w:rPr>
          <w:rFonts w:hint="eastAsia"/>
        </w:rPr>
        <w:t>是给杭州塘桥做的特殊的</w:t>
      </w:r>
      <w:r w:rsidR="009F00EE">
        <w:rPr>
          <w:rFonts w:hint="eastAsia"/>
        </w:rPr>
        <w:t>OID,</w:t>
      </w:r>
      <w:r w:rsidR="009F00EE">
        <w:rPr>
          <w:rFonts w:hint="eastAsia"/>
        </w:rPr>
        <w:t>在代码中包含了，但在普通的</w:t>
      </w:r>
      <w:r w:rsidR="009F00EE">
        <w:rPr>
          <w:rFonts w:hint="eastAsia"/>
        </w:rPr>
        <w:t>Mib</w:t>
      </w:r>
      <w:r w:rsidR="009F00EE">
        <w:rPr>
          <w:rFonts w:hint="eastAsia"/>
        </w:rPr>
        <w:t>库文件中不包含这些</w:t>
      </w:r>
      <w:r w:rsidR="009F00EE">
        <w:rPr>
          <w:rFonts w:hint="eastAsia"/>
        </w:rPr>
        <w:t>OID</w:t>
      </w:r>
      <w:r w:rsidR="009F00EE">
        <w:rPr>
          <w:rFonts w:hint="eastAsia"/>
        </w:rPr>
        <w:t>，因为这些</w:t>
      </w:r>
      <w:r w:rsidR="009F00EE">
        <w:rPr>
          <w:rFonts w:hint="eastAsia"/>
        </w:rPr>
        <w:t>OID</w:t>
      </w:r>
      <w:r w:rsidR="009F00EE">
        <w:rPr>
          <w:rFonts w:hint="eastAsia"/>
        </w:rPr>
        <w:t>不会在其他地方遇到，请注意。</w:t>
      </w:r>
    </w:p>
    <w:p w:rsidR="00432CF3" w:rsidRDefault="009F00EE" w:rsidP="00432CF3">
      <w:pPr>
        <w:pStyle w:val="a3"/>
        <w:ind w:left="360" w:firstLineChars="0" w:firstLine="0"/>
      </w:pPr>
      <w:r>
        <w:rPr>
          <w:rFonts w:hint="eastAsia"/>
        </w:rPr>
        <w:t>图中红框的两个参数</w:t>
      </w:r>
      <w:r>
        <w:t>”</w:t>
      </w:r>
      <w:r>
        <w:rPr>
          <w:rFonts w:hint="eastAsia"/>
        </w:rPr>
        <w:t>GbE Tx Port Com Time Out</w:t>
      </w:r>
      <w:r>
        <w:t>”</w:t>
      </w:r>
      <w:r>
        <w:rPr>
          <w:rFonts w:hint="eastAsia"/>
        </w:rPr>
        <w:t>和</w:t>
      </w:r>
      <w:r>
        <w:t>”</w:t>
      </w:r>
      <w:r>
        <w:rPr>
          <w:rFonts w:hint="eastAsia"/>
        </w:rPr>
        <w:t>Gbe Tx Port Bkup Group Delay Time</w:t>
      </w:r>
      <w:r>
        <w:t>”</w:t>
      </w:r>
      <w:r>
        <w:rPr>
          <w:rFonts w:hint="eastAsia"/>
        </w:rPr>
        <w:t>两个参数的值是空的无显示，此为正常情况，因为这两个参数是为了兼容以前的</w:t>
      </w:r>
      <w:r>
        <w:rPr>
          <w:rFonts w:hint="eastAsia"/>
        </w:rPr>
        <w:t>Mib</w:t>
      </w:r>
      <w:r>
        <w:rPr>
          <w:rFonts w:hint="eastAsia"/>
        </w:rPr>
        <w:t>库和代码，在新版本和新</w:t>
      </w:r>
      <w:r>
        <w:rPr>
          <w:rFonts w:hint="eastAsia"/>
        </w:rPr>
        <w:t>Mib</w:t>
      </w:r>
      <w:r>
        <w:rPr>
          <w:rFonts w:hint="eastAsia"/>
        </w:rPr>
        <w:t>库中此两个参数为</w:t>
      </w:r>
      <w:r>
        <w:rPr>
          <w:rFonts w:hint="eastAsia"/>
        </w:rPr>
        <w:t>GbE Net Tx Port Bkup</w:t>
      </w:r>
      <w:r w:rsidR="008C6080">
        <w:rPr>
          <w:rFonts w:hint="eastAsia"/>
        </w:rPr>
        <w:t xml:space="preserve"> Table</w:t>
      </w:r>
      <w:r w:rsidR="00432CF3">
        <w:rPr>
          <w:rFonts w:hint="eastAsia"/>
        </w:rPr>
        <w:t>下的“</w:t>
      </w:r>
      <w:r w:rsidR="00432CF3">
        <w:rPr>
          <w:rFonts w:hint="eastAsia"/>
        </w:rPr>
        <w:t>Gbe Tx Port Bkup New Com Time Out</w:t>
      </w:r>
      <w:r w:rsidR="00432CF3">
        <w:rPr>
          <w:rFonts w:hint="eastAsia"/>
        </w:rPr>
        <w:t>”和</w:t>
      </w:r>
      <w:r w:rsidR="00432CF3">
        <w:t>”</w:t>
      </w:r>
      <w:r w:rsidR="00432CF3">
        <w:rPr>
          <w:rFonts w:hint="eastAsia"/>
        </w:rPr>
        <w:t>GbE Tx Port Bkup New G Dly Time</w:t>
      </w:r>
      <w:r w:rsidR="00432CF3">
        <w:t>”</w:t>
      </w:r>
      <w:r w:rsidR="00432CF3">
        <w:rPr>
          <w:rFonts w:hint="eastAsia"/>
        </w:rPr>
        <w:t>请注意。</w:t>
      </w:r>
    </w:p>
    <w:p w:rsidR="00432CF3" w:rsidRDefault="00387194" w:rsidP="00387194">
      <w:pPr>
        <w:pStyle w:val="a3"/>
        <w:numPr>
          <w:ilvl w:val="0"/>
          <w:numId w:val="1"/>
        </w:numPr>
        <w:ind w:firstLineChars="0"/>
      </w:pPr>
      <w:r>
        <w:rPr>
          <w:rFonts w:hint="eastAsia"/>
        </w:rPr>
        <w:t>关于表</w:t>
      </w:r>
      <w:r>
        <w:rPr>
          <w:rFonts w:hint="eastAsia"/>
        </w:rPr>
        <w:t>Gbe Out Port Table</w:t>
      </w:r>
      <w:r>
        <w:rPr>
          <w:rFonts w:hint="eastAsia"/>
        </w:rPr>
        <w:t>下的一些说明</w:t>
      </w:r>
    </w:p>
    <w:p w:rsidR="00387194" w:rsidRDefault="00387194" w:rsidP="00387194">
      <w:pPr>
        <w:pStyle w:val="a3"/>
        <w:ind w:left="360" w:firstLineChars="0" w:firstLine="0"/>
      </w:pPr>
      <w:r>
        <w:rPr>
          <w:rFonts w:hint="eastAsia"/>
        </w:rPr>
        <w:t>如下图所示：</w:t>
      </w:r>
    </w:p>
    <w:p w:rsidR="00387194" w:rsidRDefault="00387194" w:rsidP="00387194">
      <w:pPr>
        <w:pStyle w:val="a3"/>
        <w:ind w:left="360" w:firstLineChars="0" w:firstLine="0"/>
      </w:pPr>
      <w:r>
        <w:rPr>
          <w:noProof/>
        </w:rPr>
        <w:drawing>
          <wp:inline distT="0" distB="0" distL="0" distR="0" wp14:anchorId="3B9FA895" wp14:editId="7713224C">
            <wp:extent cx="3733800" cy="2476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3733800" cy="2476500"/>
                    </a:xfrm>
                    <a:prstGeom prst="rect">
                      <a:avLst/>
                    </a:prstGeom>
                  </pic:spPr>
                </pic:pic>
              </a:graphicData>
            </a:graphic>
          </wp:inline>
        </w:drawing>
      </w:r>
    </w:p>
    <w:p w:rsidR="00387194" w:rsidRDefault="00387194" w:rsidP="00387194">
      <w:pPr>
        <w:pStyle w:val="a3"/>
        <w:ind w:left="360" w:firstLineChars="0" w:firstLine="0"/>
      </w:pPr>
      <w:r>
        <w:rPr>
          <w:rFonts w:hint="eastAsia"/>
        </w:rPr>
        <w:lastRenderedPageBreak/>
        <w:t>图中</w:t>
      </w:r>
      <w:r>
        <w:rPr>
          <w:rFonts w:hint="eastAsia"/>
        </w:rPr>
        <w:t>70</w:t>
      </w:r>
      <w:r>
        <w:rPr>
          <w:rFonts w:hint="eastAsia"/>
        </w:rPr>
        <w:t>的</w:t>
      </w:r>
      <w:r>
        <w:rPr>
          <w:rFonts w:hint="eastAsia"/>
        </w:rPr>
        <w:t>OID</w:t>
      </w:r>
      <w:r>
        <w:rPr>
          <w:rFonts w:hint="eastAsia"/>
        </w:rPr>
        <w:t>也会在</w:t>
      </w:r>
      <w:r>
        <w:rPr>
          <w:rFonts w:hint="eastAsia"/>
        </w:rPr>
        <w:t>emanager</w:t>
      </w:r>
      <w:r>
        <w:rPr>
          <w:rFonts w:hint="eastAsia"/>
        </w:rPr>
        <w:t>中出现提示：“备注：设备中存在一些</w:t>
      </w:r>
      <w:r>
        <w:rPr>
          <w:rFonts w:hint="eastAsia"/>
        </w:rPr>
        <w:t>OID</w:t>
      </w:r>
      <w:r>
        <w:rPr>
          <w:rFonts w:hint="eastAsia"/>
        </w:rPr>
        <w:t>在</w:t>
      </w:r>
      <w:r>
        <w:rPr>
          <w:rFonts w:hint="eastAsia"/>
        </w:rPr>
        <w:t>MIB</w:t>
      </w:r>
      <w:r>
        <w:rPr>
          <w:rFonts w:hint="eastAsia"/>
        </w:rPr>
        <w:t>库中未找到，详情请点击详细按钮”，此也为正常现象，原因同上，也是特定给杭州塘桥使用的，普通的</w:t>
      </w:r>
      <w:r>
        <w:rPr>
          <w:rFonts w:hint="eastAsia"/>
        </w:rPr>
        <w:t>Mib</w:t>
      </w:r>
      <w:r>
        <w:rPr>
          <w:rFonts w:hint="eastAsia"/>
        </w:rPr>
        <w:t>库中不包含。</w:t>
      </w:r>
    </w:p>
    <w:p w:rsidR="00387194" w:rsidRDefault="00801BA9" w:rsidP="00801BA9">
      <w:pPr>
        <w:pStyle w:val="a3"/>
        <w:numPr>
          <w:ilvl w:val="0"/>
          <w:numId w:val="1"/>
        </w:numPr>
        <w:ind w:firstLineChars="0"/>
      </w:pPr>
      <w:r>
        <w:rPr>
          <w:rFonts w:hint="eastAsia"/>
        </w:rPr>
        <w:t>关于</w:t>
      </w:r>
      <w:r>
        <w:rPr>
          <w:rFonts w:hint="eastAsia"/>
        </w:rPr>
        <w:t>emanage</w:t>
      </w:r>
      <w:r>
        <w:rPr>
          <w:rFonts w:hint="eastAsia"/>
        </w:rPr>
        <w:t>输出来的表和</w:t>
      </w:r>
      <w:r>
        <w:rPr>
          <w:rFonts w:hint="eastAsia"/>
        </w:rPr>
        <w:t>web</w:t>
      </w:r>
      <w:r>
        <w:rPr>
          <w:rFonts w:hint="eastAsia"/>
        </w:rPr>
        <w:t>页面对应问题</w:t>
      </w:r>
    </w:p>
    <w:p w:rsidR="00801BA9" w:rsidRDefault="00E45A64" w:rsidP="00801BA9">
      <w:pPr>
        <w:pStyle w:val="a3"/>
        <w:ind w:left="360" w:firstLineChars="0" w:firstLine="0"/>
        <w:rPr>
          <w:rFonts w:hint="eastAsia"/>
        </w:rPr>
      </w:pPr>
      <w:r>
        <w:rPr>
          <w:rFonts w:hint="eastAsia"/>
        </w:rPr>
        <w:t>Mib</w:t>
      </w:r>
      <w:r>
        <w:rPr>
          <w:rFonts w:hint="eastAsia"/>
        </w:rPr>
        <w:t>库主要是提供给第三方集成控制主千兆卡使用的，</w:t>
      </w:r>
      <w:r w:rsidR="00CF76A8">
        <w:rPr>
          <w:rFonts w:hint="eastAsia"/>
        </w:rPr>
        <w:t>并不是专门给</w:t>
      </w:r>
      <w:r w:rsidR="00CF76A8">
        <w:rPr>
          <w:rFonts w:hint="eastAsia"/>
        </w:rPr>
        <w:t>emanager</w:t>
      </w:r>
      <w:r w:rsidR="00CF76A8">
        <w:rPr>
          <w:rFonts w:hint="eastAsia"/>
        </w:rPr>
        <w:t>使用的，因此</w:t>
      </w:r>
      <w:r w:rsidR="00CF76A8">
        <w:rPr>
          <w:rFonts w:hint="eastAsia"/>
        </w:rPr>
        <w:t>enamager</w:t>
      </w:r>
      <w:r w:rsidR="00CF76A8">
        <w:rPr>
          <w:rFonts w:hint="eastAsia"/>
        </w:rPr>
        <w:t>上的页面布局和</w:t>
      </w:r>
      <w:r w:rsidR="00CF76A8">
        <w:rPr>
          <w:rFonts w:hint="eastAsia"/>
        </w:rPr>
        <w:t>web</w:t>
      </w:r>
      <w:r w:rsidR="00CF76A8">
        <w:rPr>
          <w:rFonts w:hint="eastAsia"/>
        </w:rPr>
        <w:t>页面的布局不同，此为正常情况。有些参数在</w:t>
      </w:r>
      <w:r w:rsidR="00CF76A8">
        <w:rPr>
          <w:rFonts w:hint="eastAsia"/>
        </w:rPr>
        <w:t>Mib</w:t>
      </w:r>
      <w:r w:rsidR="00CF76A8">
        <w:rPr>
          <w:rFonts w:hint="eastAsia"/>
        </w:rPr>
        <w:t>中有在</w:t>
      </w:r>
      <w:r w:rsidR="00CF76A8">
        <w:rPr>
          <w:rFonts w:hint="eastAsia"/>
        </w:rPr>
        <w:t>web</w:t>
      </w:r>
      <w:r w:rsidR="00CF76A8">
        <w:rPr>
          <w:rFonts w:hint="eastAsia"/>
        </w:rPr>
        <w:t>页面没有，这属于正常情况，反之亦然，只需测试</w:t>
      </w:r>
      <w:r w:rsidR="00CF76A8">
        <w:rPr>
          <w:rFonts w:hint="eastAsia"/>
        </w:rPr>
        <w:t>emanager</w:t>
      </w:r>
      <w:r w:rsidR="00CF76A8">
        <w:rPr>
          <w:rFonts w:hint="eastAsia"/>
        </w:rPr>
        <w:t>和</w:t>
      </w:r>
      <w:r w:rsidR="00CF76A8">
        <w:rPr>
          <w:rFonts w:hint="eastAsia"/>
        </w:rPr>
        <w:t>web</w:t>
      </w:r>
      <w:r w:rsidR="00CF76A8">
        <w:rPr>
          <w:rFonts w:hint="eastAsia"/>
        </w:rPr>
        <w:t>页面共有的参数即可。</w:t>
      </w:r>
    </w:p>
    <w:p w:rsidR="003E5F04" w:rsidRPr="003E5F04" w:rsidRDefault="003E5F04" w:rsidP="00801BA9">
      <w:pPr>
        <w:pStyle w:val="a3"/>
        <w:ind w:left="360" w:firstLineChars="0" w:firstLine="0"/>
      </w:pPr>
      <w:r>
        <w:rPr>
          <w:rFonts w:hint="eastAsia"/>
        </w:rPr>
        <w:t>有些在参数和开关有关</w:t>
      </w:r>
      <w:r>
        <w:rPr>
          <w:rFonts w:hint="eastAsia"/>
        </w:rPr>
        <w:t>,</w:t>
      </w:r>
      <w:r>
        <w:rPr>
          <w:rFonts w:hint="eastAsia"/>
        </w:rPr>
        <w:t>通过</w:t>
      </w:r>
      <w:r>
        <w:rPr>
          <w:rFonts w:hint="eastAsia"/>
        </w:rPr>
        <w:t>Mib</w:t>
      </w:r>
      <w:r w:rsidR="00B80737">
        <w:rPr>
          <w:rFonts w:hint="eastAsia"/>
        </w:rPr>
        <w:t>设置时当</w:t>
      </w:r>
      <w:r>
        <w:rPr>
          <w:rFonts w:hint="eastAsia"/>
        </w:rPr>
        <w:t>开关</w:t>
      </w:r>
      <w:r w:rsidR="00B80737">
        <w:rPr>
          <w:rFonts w:hint="eastAsia"/>
        </w:rPr>
        <w:t>在</w:t>
      </w:r>
      <w:r>
        <w:rPr>
          <w:rFonts w:hint="eastAsia"/>
        </w:rPr>
        <w:t>关闭时也可以设置</w:t>
      </w:r>
      <w:r w:rsidR="00B80737">
        <w:rPr>
          <w:rFonts w:hint="eastAsia"/>
        </w:rPr>
        <w:t>和</w:t>
      </w:r>
      <w:r>
        <w:rPr>
          <w:rFonts w:hint="eastAsia"/>
        </w:rPr>
        <w:t>其相关的参数，但是在</w:t>
      </w:r>
      <w:r>
        <w:rPr>
          <w:rFonts w:hint="eastAsia"/>
        </w:rPr>
        <w:t>web</w:t>
      </w:r>
      <w:r>
        <w:rPr>
          <w:rFonts w:hint="eastAsia"/>
        </w:rPr>
        <w:t>上不行，此属于正常情况，这是因为</w:t>
      </w:r>
      <w:r>
        <w:rPr>
          <w:rFonts w:hint="eastAsia"/>
        </w:rPr>
        <w:t>Mib</w:t>
      </w:r>
      <w:r>
        <w:rPr>
          <w:rFonts w:hint="eastAsia"/>
        </w:rPr>
        <w:t>上无法做到关联控制，但是虽然通过</w:t>
      </w:r>
      <w:r>
        <w:rPr>
          <w:rFonts w:hint="eastAsia"/>
        </w:rPr>
        <w:t>Mib</w:t>
      </w:r>
      <w:r>
        <w:rPr>
          <w:rFonts w:hint="eastAsia"/>
        </w:rPr>
        <w:t>可以设置但是在设备中确不会生效，不会影响设备功能，若遇到这样的情况为正常情况。</w:t>
      </w:r>
      <w:r w:rsidR="0051207D">
        <w:rPr>
          <w:rFonts w:hint="eastAsia"/>
        </w:rPr>
        <w:t>还有的参数是主备份网口要保持一致的，在</w:t>
      </w:r>
      <w:r w:rsidR="0051207D">
        <w:rPr>
          <w:rFonts w:hint="eastAsia"/>
        </w:rPr>
        <w:t>Mib</w:t>
      </w:r>
      <w:r w:rsidR="0051207D">
        <w:rPr>
          <w:rFonts w:hint="eastAsia"/>
        </w:rPr>
        <w:t>上设置主备份网口的这些参数，生效的是最后一个，请注意此属于正常情况</w:t>
      </w:r>
      <w:r w:rsidR="00DD7D5E">
        <w:rPr>
          <w:rFonts w:hint="eastAsia"/>
        </w:rPr>
        <w:t>。</w:t>
      </w:r>
      <w:r w:rsidR="00B80737">
        <w:rPr>
          <w:rFonts w:hint="eastAsia"/>
        </w:rPr>
        <w:t>还有一类参数是备份网口必须和主网口保持一致，通过</w:t>
      </w:r>
      <w:r w:rsidR="00B80737">
        <w:rPr>
          <w:rFonts w:hint="eastAsia"/>
        </w:rPr>
        <w:t>Mib</w:t>
      </w:r>
      <w:r w:rsidR="00B80737">
        <w:rPr>
          <w:rFonts w:hint="eastAsia"/>
        </w:rPr>
        <w:t>设置备份网口此类参数虽然设置下去不报错但是重新刷新上来后不生效，此均为正常情况。测试中如有不明可联系研发说明。</w:t>
      </w:r>
      <w:bookmarkStart w:id="0" w:name="_GoBack"/>
      <w:bookmarkEnd w:id="0"/>
    </w:p>
    <w:p w:rsidR="00CF76A8" w:rsidRDefault="00CF76A8" w:rsidP="00CF76A8">
      <w:pPr>
        <w:pStyle w:val="a3"/>
        <w:numPr>
          <w:ilvl w:val="0"/>
          <w:numId w:val="1"/>
        </w:numPr>
        <w:ind w:firstLineChars="0"/>
      </w:pPr>
      <w:r>
        <w:rPr>
          <w:rFonts w:hint="eastAsia"/>
        </w:rPr>
        <w:t>测试方法</w:t>
      </w:r>
    </w:p>
    <w:p w:rsidR="00CF76A8" w:rsidRDefault="00CF76A8" w:rsidP="00CF76A8">
      <w:pPr>
        <w:pStyle w:val="a3"/>
        <w:numPr>
          <w:ilvl w:val="0"/>
          <w:numId w:val="2"/>
        </w:numPr>
        <w:ind w:firstLineChars="0"/>
      </w:pPr>
      <w:r>
        <w:rPr>
          <w:rFonts w:hint="eastAsia"/>
        </w:rPr>
        <w:t>在</w:t>
      </w:r>
      <w:r>
        <w:rPr>
          <w:rFonts w:hint="eastAsia"/>
        </w:rPr>
        <w:t>web</w:t>
      </w:r>
      <w:r>
        <w:rPr>
          <w:rFonts w:hint="eastAsia"/>
        </w:rPr>
        <w:t>中修改参数，在</w:t>
      </w:r>
      <w:r>
        <w:rPr>
          <w:rFonts w:hint="eastAsia"/>
        </w:rPr>
        <w:t>emanager</w:t>
      </w:r>
      <w:r>
        <w:rPr>
          <w:rFonts w:hint="eastAsia"/>
        </w:rPr>
        <w:t>上查询对应修改的参数是否为修改的值</w:t>
      </w:r>
    </w:p>
    <w:p w:rsidR="00CF76A8" w:rsidRDefault="00CF76A8" w:rsidP="00CF76A8">
      <w:pPr>
        <w:pStyle w:val="a3"/>
        <w:numPr>
          <w:ilvl w:val="0"/>
          <w:numId w:val="2"/>
        </w:numPr>
        <w:ind w:firstLineChars="0"/>
      </w:pPr>
      <w:r>
        <w:rPr>
          <w:rFonts w:hint="eastAsia"/>
        </w:rPr>
        <w:t>在</w:t>
      </w:r>
      <w:r>
        <w:rPr>
          <w:rFonts w:hint="eastAsia"/>
        </w:rPr>
        <w:t>emanager</w:t>
      </w:r>
      <w:r>
        <w:rPr>
          <w:rFonts w:hint="eastAsia"/>
        </w:rPr>
        <w:t>上修改参数，在</w:t>
      </w:r>
      <w:r>
        <w:rPr>
          <w:rFonts w:hint="eastAsia"/>
        </w:rPr>
        <w:t>web</w:t>
      </w:r>
      <w:r>
        <w:rPr>
          <w:rFonts w:hint="eastAsia"/>
        </w:rPr>
        <w:t>页面上</w:t>
      </w:r>
      <w:r w:rsidR="009654A0">
        <w:rPr>
          <w:rFonts w:hint="eastAsia"/>
        </w:rPr>
        <w:t>查询修改的值是否生效</w:t>
      </w:r>
    </w:p>
    <w:p w:rsidR="009654A0" w:rsidRPr="00CF76A8" w:rsidRDefault="009654A0" w:rsidP="009654A0">
      <w:pPr>
        <w:ind w:left="360"/>
      </w:pPr>
    </w:p>
    <w:sectPr w:rsidR="009654A0" w:rsidRPr="00CF76A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E6BD5"/>
    <w:multiLevelType w:val="hybridMultilevel"/>
    <w:tmpl w:val="F8403DBC"/>
    <w:lvl w:ilvl="0" w:tplc="6DA6E49C">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6FD45F9B"/>
    <w:multiLevelType w:val="hybridMultilevel"/>
    <w:tmpl w:val="E1506E04"/>
    <w:lvl w:ilvl="0" w:tplc="B15212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17A5"/>
    <w:rsid w:val="00007124"/>
    <w:rsid w:val="000079FE"/>
    <w:rsid w:val="00007B7A"/>
    <w:rsid w:val="000279EB"/>
    <w:rsid w:val="0006374B"/>
    <w:rsid w:val="00066C02"/>
    <w:rsid w:val="00077CB3"/>
    <w:rsid w:val="00077EDB"/>
    <w:rsid w:val="0008014F"/>
    <w:rsid w:val="000831CF"/>
    <w:rsid w:val="00090448"/>
    <w:rsid w:val="00090FC8"/>
    <w:rsid w:val="00095E59"/>
    <w:rsid w:val="000A3129"/>
    <w:rsid w:val="000A4B15"/>
    <w:rsid w:val="000C3FE9"/>
    <w:rsid w:val="000C70D3"/>
    <w:rsid w:val="000E3C5A"/>
    <w:rsid w:val="000F6CDF"/>
    <w:rsid w:val="001007CC"/>
    <w:rsid w:val="0012130E"/>
    <w:rsid w:val="00127DFD"/>
    <w:rsid w:val="00144CC1"/>
    <w:rsid w:val="001533CD"/>
    <w:rsid w:val="001703BF"/>
    <w:rsid w:val="00171D91"/>
    <w:rsid w:val="00172740"/>
    <w:rsid w:val="00190F33"/>
    <w:rsid w:val="0019350A"/>
    <w:rsid w:val="001957E2"/>
    <w:rsid w:val="00196DDA"/>
    <w:rsid w:val="001A0404"/>
    <w:rsid w:val="001A4899"/>
    <w:rsid w:val="001B028E"/>
    <w:rsid w:val="001B6250"/>
    <w:rsid w:val="001C1F21"/>
    <w:rsid w:val="001F3B73"/>
    <w:rsid w:val="002442F0"/>
    <w:rsid w:val="002524C2"/>
    <w:rsid w:val="002560C1"/>
    <w:rsid w:val="00263176"/>
    <w:rsid w:val="00265F75"/>
    <w:rsid w:val="00265FD8"/>
    <w:rsid w:val="00267DDC"/>
    <w:rsid w:val="00293B88"/>
    <w:rsid w:val="002A1677"/>
    <w:rsid w:val="002A1F0A"/>
    <w:rsid w:val="002B3F3E"/>
    <w:rsid w:val="002B5B22"/>
    <w:rsid w:val="002B70CF"/>
    <w:rsid w:val="002C0AD7"/>
    <w:rsid w:val="002C3DD7"/>
    <w:rsid w:val="002C7803"/>
    <w:rsid w:val="002D1E9A"/>
    <w:rsid w:val="002D2587"/>
    <w:rsid w:val="002E0DAB"/>
    <w:rsid w:val="002E759C"/>
    <w:rsid w:val="0030776F"/>
    <w:rsid w:val="00320E4F"/>
    <w:rsid w:val="003368CB"/>
    <w:rsid w:val="00352136"/>
    <w:rsid w:val="00353C92"/>
    <w:rsid w:val="00365D14"/>
    <w:rsid w:val="00371EB4"/>
    <w:rsid w:val="003754A0"/>
    <w:rsid w:val="00375844"/>
    <w:rsid w:val="003846B7"/>
    <w:rsid w:val="003849DC"/>
    <w:rsid w:val="00386F47"/>
    <w:rsid w:val="00387194"/>
    <w:rsid w:val="00393162"/>
    <w:rsid w:val="003A238A"/>
    <w:rsid w:val="003B5690"/>
    <w:rsid w:val="003B5D96"/>
    <w:rsid w:val="003C6BBE"/>
    <w:rsid w:val="003E2399"/>
    <w:rsid w:val="003E5F04"/>
    <w:rsid w:val="003F2505"/>
    <w:rsid w:val="004117DE"/>
    <w:rsid w:val="00427E64"/>
    <w:rsid w:val="00432CF3"/>
    <w:rsid w:val="00433EE2"/>
    <w:rsid w:val="00434D73"/>
    <w:rsid w:val="00451A36"/>
    <w:rsid w:val="0045279F"/>
    <w:rsid w:val="00477488"/>
    <w:rsid w:val="00480212"/>
    <w:rsid w:val="004A0554"/>
    <w:rsid w:val="004A2F64"/>
    <w:rsid w:val="004A4759"/>
    <w:rsid w:val="004A7D30"/>
    <w:rsid w:val="004B0EF0"/>
    <w:rsid w:val="004B3202"/>
    <w:rsid w:val="004C1CA5"/>
    <w:rsid w:val="004C3899"/>
    <w:rsid w:val="004C4D65"/>
    <w:rsid w:val="004C7D30"/>
    <w:rsid w:val="004D3A34"/>
    <w:rsid w:val="004D5113"/>
    <w:rsid w:val="004D530B"/>
    <w:rsid w:val="004D6ECE"/>
    <w:rsid w:val="004E3C56"/>
    <w:rsid w:val="004F0960"/>
    <w:rsid w:val="004F171C"/>
    <w:rsid w:val="004F5E9D"/>
    <w:rsid w:val="00501257"/>
    <w:rsid w:val="005062A9"/>
    <w:rsid w:val="0051207D"/>
    <w:rsid w:val="00532960"/>
    <w:rsid w:val="005332F0"/>
    <w:rsid w:val="00533956"/>
    <w:rsid w:val="00533BAD"/>
    <w:rsid w:val="005401E6"/>
    <w:rsid w:val="00545F92"/>
    <w:rsid w:val="0055186A"/>
    <w:rsid w:val="0057592F"/>
    <w:rsid w:val="00582E88"/>
    <w:rsid w:val="00583B6B"/>
    <w:rsid w:val="005878D3"/>
    <w:rsid w:val="005A0039"/>
    <w:rsid w:val="005A0B08"/>
    <w:rsid w:val="005A73BB"/>
    <w:rsid w:val="005B019D"/>
    <w:rsid w:val="005B5AB9"/>
    <w:rsid w:val="005C10F9"/>
    <w:rsid w:val="005C2BF9"/>
    <w:rsid w:val="005C5BBB"/>
    <w:rsid w:val="005E4233"/>
    <w:rsid w:val="005E6666"/>
    <w:rsid w:val="005E7E0A"/>
    <w:rsid w:val="005F0F79"/>
    <w:rsid w:val="005F40A7"/>
    <w:rsid w:val="006135B6"/>
    <w:rsid w:val="00615F04"/>
    <w:rsid w:val="0063646E"/>
    <w:rsid w:val="00653937"/>
    <w:rsid w:val="00663059"/>
    <w:rsid w:val="0066313F"/>
    <w:rsid w:val="0068359F"/>
    <w:rsid w:val="006869A9"/>
    <w:rsid w:val="00686DA6"/>
    <w:rsid w:val="006B1647"/>
    <w:rsid w:val="006C4A83"/>
    <w:rsid w:val="006C4EBF"/>
    <w:rsid w:val="006C5239"/>
    <w:rsid w:val="006C72BD"/>
    <w:rsid w:val="006D06C4"/>
    <w:rsid w:val="006D6CDF"/>
    <w:rsid w:val="006E7968"/>
    <w:rsid w:val="006F3393"/>
    <w:rsid w:val="006F7394"/>
    <w:rsid w:val="007065CB"/>
    <w:rsid w:val="007127F0"/>
    <w:rsid w:val="00724990"/>
    <w:rsid w:val="00732761"/>
    <w:rsid w:val="00737AA6"/>
    <w:rsid w:val="00741402"/>
    <w:rsid w:val="00766B3F"/>
    <w:rsid w:val="00781F18"/>
    <w:rsid w:val="00791ACF"/>
    <w:rsid w:val="007A1EE1"/>
    <w:rsid w:val="007B1313"/>
    <w:rsid w:val="007B5DF4"/>
    <w:rsid w:val="007B7633"/>
    <w:rsid w:val="007C4219"/>
    <w:rsid w:val="007C6C17"/>
    <w:rsid w:val="007F7D4B"/>
    <w:rsid w:val="00801BA9"/>
    <w:rsid w:val="008132F0"/>
    <w:rsid w:val="00820FBA"/>
    <w:rsid w:val="00830E58"/>
    <w:rsid w:val="008407D7"/>
    <w:rsid w:val="00840F13"/>
    <w:rsid w:val="008452F2"/>
    <w:rsid w:val="00846BB8"/>
    <w:rsid w:val="00860750"/>
    <w:rsid w:val="008635F3"/>
    <w:rsid w:val="00871153"/>
    <w:rsid w:val="00886820"/>
    <w:rsid w:val="00892D5C"/>
    <w:rsid w:val="00893BD4"/>
    <w:rsid w:val="008A1F2A"/>
    <w:rsid w:val="008A5685"/>
    <w:rsid w:val="008B37A3"/>
    <w:rsid w:val="008B7573"/>
    <w:rsid w:val="008C21FB"/>
    <w:rsid w:val="008C6080"/>
    <w:rsid w:val="008C6D2E"/>
    <w:rsid w:val="008D26BE"/>
    <w:rsid w:val="008E27A8"/>
    <w:rsid w:val="008E74BB"/>
    <w:rsid w:val="008F3E91"/>
    <w:rsid w:val="009010F0"/>
    <w:rsid w:val="009174F0"/>
    <w:rsid w:val="0093308C"/>
    <w:rsid w:val="00946682"/>
    <w:rsid w:val="00950F01"/>
    <w:rsid w:val="00953250"/>
    <w:rsid w:val="00961870"/>
    <w:rsid w:val="009654A0"/>
    <w:rsid w:val="009721B0"/>
    <w:rsid w:val="0099297F"/>
    <w:rsid w:val="009C17A5"/>
    <w:rsid w:val="009C257F"/>
    <w:rsid w:val="009C28D1"/>
    <w:rsid w:val="009C3BC5"/>
    <w:rsid w:val="009D397F"/>
    <w:rsid w:val="009E29C9"/>
    <w:rsid w:val="009E5D9A"/>
    <w:rsid w:val="009F00EE"/>
    <w:rsid w:val="00A01B50"/>
    <w:rsid w:val="00A05E55"/>
    <w:rsid w:val="00A062EF"/>
    <w:rsid w:val="00A13A89"/>
    <w:rsid w:val="00A22CD5"/>
    <w:rsid w:val="00A22E91"/>
    <w:rsid w:val="00A30BC5"/>
    <w:rsid w:val="00A32534"/>
    <w:rsid w:val="00A33076"/>
    <w:rsid w:val="00A34E55"/>
    <w:rsid w:val="00A50CF9"/>
    <w:rsid w:val="00A51025"/>
    <w:rsid w:val="00A54D70"/>
    <w:rsid w:val="00A62695"/>
    <w:rsid w:val="00A6584B"/>
    <w:rsid w:val="00A75DCD"/>
    <w:rsid w:val="00A7726D"/>
    <w:rsid w:val="00A82170"/>
    <w:rsid w:val="00A97630"/>
    <w:rsid w:val="00A9767E"/>
    <w:rsid w:val="00AA248F"/>
    <w:rsid w:val="00AB378F"/>
    <w:rsid w:val="00AB6579"/>
    <w:rsid w:val="00AC0C1A"/>
    <w:rsid w:val="00AC38B1"/>
    <w:rsid w:val="00AC410B"/>
    <w:rsid w:val="00AE3F8B"/>
    <w:rsid w:val="00AE6935"/>
    <w:rsid w:val="00AF0F43"/>
    <w:rsid w:val="00B033C3"/>
    <w:rsid w:val="00B033D8"/>
    <w:rsid w:val="00B0422D"/>
    <w:rsid w:val="00B12E29"/>
    <w:rsid w:val="00B1372D"/>
    <w:rsid w:val="00B164BE"/>
    <w:rsid w:val="00B170D6"/>
    <w:rsid w:val="00B2048A"/>
    <w:rsid w:val="00B37FBA"/>
    <w:rsid w:val="00B41524"/>
    <w:rsid w:val="00B50360"/>
    <w:rsid w:val="00B50DC6"/>
    <w:rsid w:val="00B70B7F"/>
    <w:rsid w:val="00B80737"/>
    <w:rsid w:val="00B82E49"/>
    <w:rsid w:val="00B856D2"/>
    <w:rsid w:val="00B96F4A"/>
    <w:rsid w:val="00BA2B97"/>
    <w:rsid w:val="00BB0D9C"/>
    <w:rsid w:val="00BB53DF"/>
    <w:rsid w:val="00BC2EEE"/>
    <w:rsid w:val="00BC39C3"/>
    <w:rsid w:val="00BD16C2"/>
    <w:rsid w:val="00BD3E6D"/>
    <w:rsid w:val="00BD6926"/>
    <w:rsid w:val="00BE23E2"/>
    <w:rsid w:val="00BE3812"/>
    <w:rsid w:val="00BF2E1C"/>
    <w:rsid w:val="00C04640"/>
    <w:rsid w:val="00C0634B"/>
    <w:rsid w:val="00C11E3A"/>
    <w:rsid w:val="00C12E39"/>
    <w:rsid w:val="00C210F8"/>
    <w:rsid w:val="00C251B1"/>
    <w:rsid w:val="00C371CC"/>
    <w:rsid w:val="00C37C57"/>
    <w:rsid w:val="00C52D2A"/>
    <w:rsid w:val="00C62224"/>
    <w:rsid w:val="00C63395"/>
    <w:rsid w:val="00C745D7"/>
    <w:rsid w:val="00C763B6"/>
    <w:rsid w:val="00C80BFD"/>
    <w:rsid w:val="00C82698"/>
    <w:rsid w:val="00C92E99"/>
    <w:rsid w:val="00C930BD"/>
    <w:rsid w:val="00C97723"/>
    <w:rsid w:val="00CC1757"/>
    <w:rsid w:val="00CD1631"/>
    <w:rsid w:val="00CD69D2"/>
    <w:rsid w:val="00CE1E5B"/>
    <w:rsid w:val="00CF76A8"/>
    <w:rsid w:val="00D00F91"/>
    <w:rsid w:val="00D04B6F"/>
    <w:rsid w:val="00D103D5"/>
    <w:rsid w:val="00D14123"/>
    <w:rsid w:val="00D254E3"/>
    <w:rsid w:val="00D26033"/>
    <w:rsid w:val="00D339CE"/>
    <w:rsid w:val="00D4325B"/>
    <w:rsid w:val="00D46DFA"/>
    <w:rsid w:val="00D54067"/>
    <w:rsid w:val="00D54B24"/>
    <w:rsid w:val="00D57693"/>
    <w:rsid w:val="00D60945"/>
    <w:rsid w:val="00D614CD"/>
    <w:rsid w:val="00D654A6"/>
    <w:rsid w:val="00D70524"/>
    <w:rsid w:val="00D77C95"/>
    <w:rsid w:val="00D827A1"/>
    <w:rsid w:val="00D8589B"/>
    <w:rsid w:val="00D901F4"/>
    <w:rsid w:val="00D925B7"/>
    <w:rsid w:val="00D95AAA"/>
    <w:rsid w:val="00DB0292"/>
    <w:rsid w:val="00DB13F5"/>
    <w:rsid w:val="00DB19BC"/>
    <w:rsid w:val="00DD69FF"/>
    <w:rsid w:val="00DD7D5E"/>
    <w:rsid w:val="00DE49C0"/>
    <w:rsid w:val="00DF38DF"/>
    <w:rsid w:val="00DF3E36"/>
    <w:rsid w:val="00DF5E5E"/>
    <w:rsid w:val="00E0513D"/>
    <w:rsid w:val="00E10F70"/>
    <w:rsid w:val="00E137C4"/>
    <w:rsid w:val="00E165B7"/>
    <w:rsid w:val="00E304C7"/>
    <w:rsid w:val="00E35186"/>
    <w:rsid w:val="00E3728E"/>
    <w:rsid w:val="00E44F14"/>
    <w:rsid w:val="00E45A64"/>
    <w:rsid w:val="00E53246"/>
    <w:rsid w:val="00E61B9A"/>
    <w:rsid w:val="00E620E3"/>
    <w:rsid w:val="00E644D9"/>
    <w:rsid w:val="00E64904"/>
    <w:rsid w:val="00E70B07"/>
    <w:rsid w:val="00E770C8"/>
    <w:rsid w:val="00E83A87"/>
    <w:rsid w:val="00E868D3"/>
    <w:rsid w:val="00E92AFD"/>
    <w:rsid w:val="00E96FD2"/>
    <w:rsid w:val="00ED1887"/>
    <w:rsid w:val="00F143F9"/>
    <w:rsid w:val="00F24BDD"/>
    <w:rsid w:val="00F427D4"/>
    <w:rsid w:val="00F45E42"/>
    <w:rsid w:val="00F56F07"/>
    <w:rsid w:val="00F6706E"/>
    <w:rsid w:val="00F71143"/>
    <w:rsid w:val="00F82964"/>
    <w:rsid w:val="00F830A4"/>
    <w:rsid w:val="00FA09D9"/>
    <w:rsid w:val="00FA1C30"/>
    <w:rsid w:val="00FB1777"/>
    <w:rsid w:val="00FB5434"/>
    <w:rsid w:val="00FC25AB"/>
    <w:rsid w:val="00FC6AC8"/>
    <w:rsid w:val="00FC7F08"/>
    <w:rsid w:val="00FD0766"/>
    <w:rsid w:val="00FD59EC"/>
    <w:rsid w:val="00FE01DF"/>
    <w:rsid w:val="00FE0EA8"/>
    <w:rsid w:val="00FF6B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5AB9"/>
    <w:pPr>
      <w:ind w:firstLineChars="200" w:firstLine="420"/>
    </w:pPr>
  </w:style>
  <w:style w:type="paragraph" w:styleId="a4">
    <w:name w:val="Balloon Text"/>
    <w:basedOn w:val="a"/>
    <w:link w:val="Char"/>
    <w:uiPriority w:val="99"/>
    <w:semiHidden/>
    <w:unhideWhenUsed/>
    <w:rsid w:val="005B5AB9"/>
    <w:rPr>
      <w:sz w:val="18"/>
      <w:szCs w:val="18"/>
    </w:rPr>
  </w:style>
  <w:style w:type="character" w:customStyle="1" w:styleId="Char">
    <w:name w:val="批注框文本 Char"/>
    <w:basedOn w:val="a0"/>
    <w:link w:val="a4"/>
    <w:uiPriority w:val="99"/>
    <w:semiHidden/>
    <w:rsid w:val="005B5AB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5AB9"/>
    <w:pPr>
      <w:ind w:firstLineChars="200" w:firstLine="420"/>
    </w:pPr>
  </w:style>
  <w:style w:type="paragraph" w:styleId="a4">
    <w:name w:val="Balloon Text"/>
    <w:basedOn w:val="a"/>
    <w:link w:val="Char"/>
    <w:uiPriority w:val="99"/>
    <w:semiHidden/>
    <w:unhideWhenUsed/>
    <w:rsid w:val="005B5AB9"/>
    <w:rPr>
      <w:sz w:val="18"/>
      <w:szCs w:val="18"/>
    </w:rPr>
  </w:style>
  <w:style w:type="character" w:customStyle="1" w:styleId="Char">
    <w:name w:val="批注框文本 Char"/>
    <w:basedOn w:val="a0"/>
    <w:link w:val="a4"/>
    <w:uiPriority w:val="99"/>
    <w:semiHidden/>
    <w:rsid w:val="005B5AB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194</TotalTime>
  <Pages>2</Pages>
  <Words>155</Words>
  <Characters>890</Characters>
  <Application>Microsoft Office Word</Application>
  <DocSecurity>0</DocSecurity>
  <Lines>7</Lines>
  <Paragraphs>2</Paragraphs>
  <ScaleCrop>false</ScaleCrop>
  <Company>微软中国</Company>
  <LinksUpToDate>false</LinksUpToDate>
  <CharactersWithSpaces>1043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12</cp:revision>
  <dcterms:created xsi:type="dcterms:W3CDTF">2014-09-15T03:02:00Z</dcterms:created>
  <dcterms:modified xsi:type="dcterms:W3CDTF">2014-09-15T07:57:00Z</dcterms:modified>
</cp:coreProperties>
</file>